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37F6" w:rsidRDefault="00421C23">
      <w:pPr>
        <w:spacing w:after="0"/>
        <w:ind w:right="691"/>
        <w:jc w:val="center"/>
      </w:pPr>
      <w:r>
        <w:rPr>
          <w:b/>
          <w:i/>
          <w:sz w:val="32"/>
        </w:rPr>
        <w:t xml:space="preserve">IBRAHIM ASLAM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0"/>
        <w:ind w:left="10" w:right="46" w:hanging="10"/>
        <w:jc w:val="center"/>
      </w:pPr>
      <w:r>
        <w:rPr>
          <w:color w:val="0000FF"/>
          <w:sz w:val="24"/>
          <w:u w:val="single" w:color="0000FF"/>
        </w:rPr>
        <w:t>Tel:(0336-8287238)(0342-2157190)</w:t>
      </w:r>
      <w:r>
        <w:rPr>
          <w:color w:val="0000FF"/>
          <w:sz w:val="24"/>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0"/>
        <w:ind w:left="10" w:right="596" w:hanging="10"/>
        <w:jc w:val="center"/>
      </w:pPr>
      <w:r>
        <w:rPr>
          <w:sz w:val="24"/>
        </w:rPr>
        <w:t xml:space="preserve">Email: </w:t>
      </w:r>
      <w:r>
        <w:rPr>
          <w:color w:val="0000FF"/>
          <w:sz w:val="24"/>
          <w:u w:val="single" w:color="0000FF"/>
        </w:rPr>
        <w:t>ibbikhan500@gmail.com</w:t>
      </w:r>
      <w:r>
        <w:rPr>
          <w:color w:val="0000FF"/>
          <w:sz w:val="24"/>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10" w:line="249" w:lineRule="auto"/>
        <w:ind w:left="10" w:hanging="10"/>
      </w:pPr>
      <w:r>
        <w:rPr>
          <w:rFonts w:ascii="Times New Roman" w:eastAsia="Times New Roman" w:hAnsi="Times New Roman" w:cs="Times New Roman"/>
          <w:b/>
          <w:sz w:val="24"/>
        </w:rPr>
        <w:t xml:space="preserve">OBJECTIVES: </w:t>
      </w:r>
      <w:r>
        <w:rPr>
          <w:rFonts w:ascii="Times New Roman" w:eastAsia="Times New Roman" w:hAnsi="Times New Roman" w:cs="Times New Roman"/>
          <w:sz w:val="24"/>
        </w:rPr>
        <w:t>Looking for a suitable position in an organization that will widen the horizon of my experience and will also contribute to my all round growth by utilizing and expanding my creativity as well as communication skills</w:t>
      </w:r>
      <w:r>
        <w:rPr>
          <w:rFonts w:ascii="Times New Roman" w:eastAsia="Times New Roman" w:hAnsi="Times New Roman" w:cs="Times New Roman"/>
          <w:b/>
          <w:sz w:val="24"/>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0"/>
      </w:pPr>
      <w:r>
        <w:rPr>
          <w:rFonts w:ascii="Cambria" w:eastAsia="Cambria" w:hAnsi="Cambria" w:cs="Cambria"/>
          <w:b/>
          <w:sz w:val="24"/>
        </w:rPr>
        <w:t xml:space="preserve">CORE STRENGTHS </w:t>
      </w:r>
    </w:p>
    <w:p w:rsidR="00F337F6" w:rsidRDefault="00421C23">
      <w:pPr>
        <w:tabs>
          <w:tab w:val="right" w:pos="9316"/>
        </w:tabs>
        <w:spacing w:after="0"/>
        <w:ind w:left="-27" w:right="-80"/>
      </w:pPr>
      <w:r>
        <w:rPr>
          <w:noProof/>
        </w:rPr>
        <w:drawing>
          <wp:inline distT="0" distB="0" distL="0" distR="0">
            <wp:extent cx="5984241" cy="12699"/>
            <wp:effectExtent l="0" t="0" r="0" b="0"/>
            <wp:docPr id="171" name="Picture 171"/>
            <wp:cNvGraphicFramePr/>
            <a:graphic xmlns:a="http://schemas.openxmlformats.org/drawingml/2006/main">
              <a:graphicData uri="http://schemas.openxmlformats.org/drawingml/2006/picture">
                <pic:pic xmlns:pic="http://schemas.openxmlformats.org/drawingml/2006/picture">
                  <pic:nvPicPr>
                    <pic:cNvPr id="171" name="Picture 171"/>
                    <pic:cNvPicPr/>
                  </pic:nvPicPr>
                  <pic:blipFill>
                    <a:blip r:embed="rId5"/>
                    <a:stretch>
                      <a:fillRect/>
                    </a:stretch>
                  </pic:blipFill>
                  <pic:spPr>
                    <a:xfrm>
                      <a:off x="0" y="0"/>
                      <a:ext cx="5984241" cy="12699"/>
                    </a:xfrm>
                    <a:prstGeom prst="rect">
                      <a:avLst/>
                    </a:prstGeom>
                  </pic:spPr>
                </pic:pic>
              </a:graphicData>
            </a:graphic>
          </wp:inline>
        </w:drawing>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numPr>
          <w:ilvl w:val="0"/>
          <w:numId w:val="1"/>
        </w:numPr>
        <w:spacing w:after="0"/>
        <w:ind w:hanging="360"/>
      </w:pPr>
      <w:r>
        <w:rPr>
          <w:rFonts w:ascii="Arial" w:eastAsia="Arial" w:hAnsi="Arial" w:cs="Arial"/>
          <w:sz w:val="24"/>
        </w:rPr>
        <w:t>Quickly able</w:t>
      </w:r>
      <w:r>
        <w:rPr>
          <w:rFonts w:ascii="Arial" w:eastAsia="Arial" w:hAnsi="Arial" w:cs="Arial"/>
          <w:sz w:val="24"/>
        </w:rPr>
        <w:t xml:space="preserve"> to get up and running on new projects and systems </w:t>
      </w:r>
    </w:p>
    <w:p w:rsidR="00F337F6" w:rsidRDefault="00421C23">
      <w:pPr>
        <w:numPr>
          <w:ilvl w:val="0"/>
          <w:numId w:val="1"/>
        </w:numPr>
        <w:spacing w:after="0"/>
        <w:ind w:hanging="360"/>
      </w:pPr>
      <w:r>
        <w:rPr>
          <w:rFonts w:ascii="Arial" w:eastAsia="Arial" w:hAnsi="Arial" w:cs="Arial"/>
          <w:sz w:val="24"/>
        </w:rPr>
        <w:t xml:space="preserve">Attention to detail, quickly able to synthesize data to solve complex issues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pStyle w:val="Heading1"/>
        <w:ind w:left="-5"/>
      </w:pPr>
      <w:r>
        <w:t xml:space="preserve">EDUCATION </w:t>
      </w:r>
    </w:p>
    <w:p w:rsidR="00F337F6" w:rsidRDefault="00421C23">
      <w:pPr>
        <w:spacing w:after="0"/>
        <w:ind w:left="-27" w:right="-80"/>
      </w:pPr>
      <w:r>
        <w:rPr>
          <w:noProof/>
        </w:rPr>
        <w:drawing>
          <wp:inline distT="0" distB="0" distL="0" distR="0">
            <wp:extent cx="5984241" cy="12700"/>
            <wp:effectExtent l="0" t="0" r="0" b="0"/>
            <wp:docPr id="173" name="Picture 173"/>
            <wp:cNvGraphicFramePr/>
            <a:graphic xmlns:a="http://schemas.openxmlformats.org/drawingml/2006/main">
              <a:graphicData uri="http://schemas.openxmlformats.org/drawingml/2006/picture">
                <pic:pic xmlns:pic="http://schemas.openxmlformats.org/drawingml/2006/picture">
                  <pic:nvPicPr>
                    <pic:cNvPr id="173" name="Picture 173"/>
                    <pic:cNvPicPr/>
                  </pic:nvPicPr>
                  <pic:blipFill>
                    <a:blip r:embed="rId5"/>
                    <a:stretch>
                      <a:fillRect/>
                    </a:stretch>
                  </pic:blipFill>
                  <pic:spPr>
                    <a:xfrm>
                      <a:off x="0" y="0"/>
                      <a:ext cx="5984241" cy="12700"/>
                    </a:xfrm>
                    <a:prstGeom prst="rect">
                      <a:avLst/>
                    </a:prstGeom>
                  </pic:spPr>
                </pic:pic>
              </a:graphicData>
            </a:graphic>
          </wp:inline>
        </w:drawing>
      </w:r>
      <w:r>
        <w:rPr>
          <w:rFonts w:ascii="Times New Roman" w:eastAsia="Times New Roman" w:hAnsi="Times New Roman" w:cs="Times New Roman"/>
          <w:sz w:val="24"/>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numPr>
          <w:ilvl w:val="0"/>
          <w:numId w:val="2"/>
        </w:numPr>
        <w:spacing w:after="0"/>
        <w:ind w:hanging="360"/>
      </w:pPr>
      <w:r>
        <w:t>MATRIC(Karachi board)</w:t>
      </w:r>
      <w:r>
        <w:rPr>
          <w:rFonts w:ascii="Times New Roman" w:eastAsia="Times New Roman" w:hAnsi="Times New Roman" w:cs="Times New Roman"/>
        </w:rPr>
        <w:t xml:space="preserve"> </w:t>
      </w:r>
    </w:p>
    <w:p w:rsidR="00F337F6" w:rsidRDefault="00421C23">
      <w:pPr>
        <w:spacing w:after="14"/>
      </w:pPr>
      <w:r>
        <w:rPr>
          <w:rFonts w:ascii="Times New Roman" w:eastAsia="Times New Roman" w:hAnsi="Times New Roman" w:cs="Times New Roman"/>
        </w:rPr>
        <w:t xml:space="preserve"> </w:t>
      </w:r>
    </w:p>
    <w:p w:rsidR="00F337F6" w:rsidRDefault="00421C23">
      <w:pPr>
        <w:numPr>
          <w:ilvl w:val="0"/>
          <w:numId w:val="2"/>
        </w:numPr>
        <w:spacing w:after="0"/>
        <w:ind w:hanging="360"/>
      </w:pPr>
      <w:r>
        <w:t>INTERMEDIATE(BIEK)</w:t>
      </w:r>
      <w:r>
        <w:rPr>
          <w:rFonts w:ascii="Times New Roman" w:eastAsia="Times New Roman" w:hAnsi="Times New Roman" w:cs="Times New Roman"/>
        </w:rPr>
        <w:t xml:space="preserve"> </w:t>
      </w:r>
    </w:p>
    <w:p w:rsidR="00F337F6" w:rsidRDefault="00421C23">
      <w:pPr>
        <w:spacing w:after="0"/>
      </w:pPr>
      <w:r>
        <w:rPr>
          <w:rFonts w:ascii="Times New Roman" w:eastAsia="Times New Roman" w:hAnsi="Times New Roman" w:cs="Times New Roman"/>
          <w:sz w:val="24"/>
        </w:rPr>
        <w:t xml:space="preserve"> </w:t>
      </w:r>
    </w:p>
    <w:p w:rsidR="00F337F6" w:rsidRDefault="00421C23">
      <w:pPr>
        <w:pStyle w:val="Heading1"/>
        <w:ind w:left="231"/>
      </w:pPr>
      <w:r>
        <w:t xml:space="preserve">EXPERIENCE </w:t>
      </w:r>
    </w:p>
    <w:p w:rsidR="00F337F6" w:rsidRDefault="00421C23">
      <w:pPr>
        <w:spacing w:after="0"/>
        <w:ind w:left="-27" w:right="-80"/>
      </w:pPr>
      <w:r>
        <w:rPr>
          <w:noProof/>
        </w:rPr>
        <w:drawing>
          <wp:inline distT="0" distB="0" distL="0" distR="0">
            <wp:extent cx="5984241" cy="12700"/>
            <wp:effectExtent l="0" t="0" r="0" b="0"/>
            <wp:docPr id="175" name="Picture 175"/>
            <wp:cNvGraphicFramePr/>
            <a:graphic xmlns:a="http://schemas.openxmlformats.org/drawingml/2006/main">
              <a:graphicData uri="http://schemas.openxmlformats.org/drawingml/2006/picture">
                <pic:pic xmlns:pic="http://schemas.openxmlformats.org/drawingml/2006/picture">
                  <pic:nvPicPr>
                    <pic:cNvPr id="175" name="Picture 175"/>
                    <pic:cNvPicPr/>
                  </pic:nvPicPr>
                  <pic:blipFill>
                    <a:blip r:embed="rId5"/>
                    <a:stretch>
                      <a:fillRect/>
                    </a:stretch>
                  </pic:blipFill>
                  <pic:spPr>
                    <a:xfrm>
                      <a:off x="0" y="0"/>
                      <a:ext cx="5984241" cy="12700"/>
                    </a:xfrm>
                    <a:prstGeom prst="rect">
                      <a:avLst/>
                    </a:prstGeom>
                  </pic:spPr>
                </pic:pic>
              </a:graphicData>
            </a:graphic>
          </wp:inline>
        </w:drawing>
      </w:r>
      <w:r>
        <w:rPr>
          <w:rFonts w:ascii="Times New Roman" w:eastAsia="Times New Roman" w:hAnsi="Times New Roman" w:cs="Times New Roman"/>
          <w:sz w:val="24"/>
        </w:rPr>
        <w:t xml:space="preserve"> </w:t>
      </w:r>
    </w:p>
    <w:p w:rsidR="00F337F6" w:rsidRDefault="00421C23">
      <w:pPr>
        <w:spacing w:after="0"/>
        <w:ind w:left="-5" w:hanging="10"/>
        <w:rPr>
          <w:rFonts w:ascii="Times New Roman" w:eastAsia="Times New Roman" w:hAnsi="Times New Roman" w:cs="Times New Roman"/>
          <w:b/>
          <w:sz w:val="24"/>
        </w:rPr>
      </w:pPr>
      <w:r>
        <w:rPr>
          <w:rFonts w:ascii="Times New Roman" w:eastAsia="Times New Roman" w:hAnsi="Times New Roman" w:cs="Times New Roman"/>
          <w:b/>
          <w:sz w:val="24"/>
        </w:rPr>
        <w:t xml:space="preserve">360 BPO Solutions (1 year) </w:t>
      </w:r>
    </w:p>
    <w:p w:rsidR="002B7813" w:rsidRDefault="002B7813">
      <w:pPr>
        <w:spacing w:after="0"/>
        <w:ind w:left="-5" w:hanging="10"/>
      </w:pPr>
    </w:p>
    <w:p w:rsidR="00F337F6" w:rsidRDefault="00421C23">
      <w:pPr>
        <w:numPr>
          <w:ilvl w:val="0"/>
          <w:numId w:val="3"/>
        </w:numPr>
        <w:spacing w:after="10" w:line="249" w:lineRule="auto"/>
        <w:ind w:hanging="360"/>
      </w:pPr>
      <w:r>
        <w:rPr>
          <w:rFonts w:ascii="Times New Roman" w:eastAsia="Times New Roman" w:hAnsi="Times New Roman" w:cs="Times New Roman"/>
          <w:sz w:val="24"/>
        </w:rPr>
        <w:t xml:space="preserve">Lead generation </w:t>
      </w:r>
    </w:p>
    <w:p w:rsidR="00F337F6" w:rsidRDefault="00421C23">
      <w:pPr>
        <w:numPr>
          <w:ilvl w:val="0"/>
          <w:numId w:val="3"/>
        </w:numPr>
        <w:spacing w:after="10" w:line="249" w:lineRule="auto"/>
        <w:ind w:hanging="360"/>
      </w:pPr>
      <w:r>
        <w:rPr>
          <w:rFonts w:ascii="Times New Roman" w:eastAsia="Times New Roman" w:hAnsi="Times New Roman" w:cs="Times New Roman"/>
          <w:sz w:val="24"/>
        </w:rPr>
        <w:t xml:space="preserve">Maintained organized, presentable merchandise to drive continuous sales. </w:t>
      </w:r>
    </w:p>
    <w:p w:rsidR="00F337F6" w:rsidRDefault="00421C23">
      <w:pPr>
        <w:numPr>
          <w:ilvl w:val="0"/>
          <w:numId w:val="3"/>
        </w:numPr>
        <w:spacing w:after="10" w:line="249" w:lineRule="auto"/>
        <w:ind w:hanging="360"/>
      </w:pPr>
      <w:r>
        <w:rPr>
          <w:rFonts w:ascii="Times New Roman" w:eastAsia="Times New Roman" w:hAnsi="Times New Roman" w:cs="Times New Roman"/>
          <w:sz w:val="24"/>
        </w:rPr>
        <w:t xml:space="preserve">Daily follow up calls and information gathering to determine the best possible candidates for products and services </w:t>
      </w:r>
    </w:p>
    <w:p w:rsidR="00F337F6" w:rsidRDefault="00421C23">
      <w:pPr>
        <w:spacing w:after="0"/>
        <w:ind w:left="720"/>
      </w:pPr>
      <w:r>
        <w:rPr>
          <w:rFonts w:ascii="Times New Roman" w:eastAsia="Times New Roman" w:hAnsi="Times New Roman" w:cs="Times New Roman"/>
          <w:sz w:val="24"/>
        </w:rPr>
        <w:t xml:space="preserve"> </w:t>
      </w:r>
    </w:p>
    <w:p w:rsidR="002B7813" w:rsidRPr="00FE6CDB" w:rsidRDefault="00421C23" w:rsidP="00FE6CDB">
      <w:pPr>
        <w:spacing w:after="0"/>
        <w:ind w:left="-5" w:hanging="10"/>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GLOBAL SOLUTIONS </w:t>
      </w:r>
      <w:r>
        <w:rPr>
          <w:rFonts w:ascii="Times New Roman" w:eastAsia="Times New Roman" w:hAnsi="Times New Roman" w:cs="Times New Roman"/>
          <w:b/>
          <w:sz w:val="24"/>
        </w:rPr>
        <w:t>(2 YEARS)</w:t>
      </w:r>
      <w:r>
        <w:rPr>
          <w:rFonts w:ascii="Times New Roman" w:eastAsia="Times New Roman" w:hAnsi="Times New Roman" w:cs="Times New Roman"/>
          <w:sz w:val="24"/>
        </w:rPr>
        <w:t xml:space="preserve"> </w:t>
      </w:r>
    </w:p>
    <w:p w:rsidR="00F337F6" w:rsidRDefault="00421C23">
      <w:pPr>
        <w:numPr>
          <w:ilvl w:val="0"/>
          <w:numId w:val="3"/>
        </w:numPr>
        <w:spacing w:after="10" w:line="249" w:lineRule="auto"/>
        <w:ind w:hanging="360"/>
      </w:pPr>
      <w:r>
        <w:rPr>
          <w:rFonts w:ascii="Times New Roman" w:eastAsia="Times New Roman" w:hAnsi="Times New Roman" w:cs="Times New Roman"/>
          <w:sz w:val="24"/>
        </w:rPr>
        <w:t xml:space="preserve">Customer representative </w:t>
      </w:r>
    </w:p>
    <w:p w:rsidR="00F337F6" w:rsidRDefault="00421C23">
      <w:pPr>
        <w:numPr>
          <w:ilvl w:val="0"/>
          <w:numId w:val="3"/>
        </w:numPr>
        <w:spacing w:after="10" w:line="249" w:lineRule="auto"/>
        <w:ind w:hanging="360"/>
      </w:pPr>
      <w:r>
        <w:rPr>
          <w:rFonts w:ascii="Times New Roman" w:eastAsia="Times New Roman" w:hAnsi="Times New Roman" w:cs="Times New Roman"/>
          <w:sz w:val="24"/>
        </w:rPr>
        <w:t xml:space="preserve">Driven continuous sales </w:t>
      </w:r>
    </w:p>
    <w:p w:rsidR="00F337F6" w:rsidRDefault="00421C23">
      <w:pPr>
        <w:numPr>
          <w:ilvl w:val="0"/>
          <w:numId w:val="3"/>
        </w:numPr>
        <w:spacing w:after="10" w:line="249" w:lineRule="auto"/>
        <w:ind w:hanging="360"/>
      </w:pPr>
      <w:r>
        <w:rPr>
          <w:rFonts w:ascii="Times New Roman" w:eastAsia="Times New Roman" w:hAnsi="Times New Roman" w:cs="Times New Roman"/>
          <w:sz w:val="24"/>
        </w:rPr>
        <w:t xml:space="preserve">Daily follow up calls regarding interest rates </w:t>
      </w:r>
    </w:p>
    <w:p w:rsidR="00F337F6" w:rsidRDefault="00421C23">
      <w:pPr>
        <w:spacing w:after="0"/>
      </w:pPr>
      <w:r>
        <w:rPr>
          <w:rFonts w:ascii="Times New Roman" w:eastAsia="Times New Roman" w:hAnsi="Times New Roman" w:cs="Times New Roman"/>
          <w:sz w:val="24"/>
        </w:rPr>
        <w:t xml:space="preserve"> </w:t>
      </w:r>
    </w:p>
    <w:p w:rsidR="00F337F6" w:rsidRDefault="00421C23">
      <w:pPr>
        <w:spacing w:after="0"/>
        <w:ind w:left="-5" w:hanging="10"/>
        <w:rPr>
          <w:rFonts w:ascii="Times New Roman" w:eastAsia="Times New Roman" w:hAnsi="Times New Roman" w:cs="Times New Roman"/>
          <w:b/>
          <w:sz w:val="24"/>
        </w:rPr>
      </w:pPr>
      <w:r>
        <w:rPr>
          <w:rFonts w:ascii="Times New Roman" w:eastAsia="Times New Roman" w:hAnsi="Times New Roman" w:cs="Times New Roman"/>
          <w:b/>
          <w:sz w:val="24"/>
        </w:rPr>
        <w:t xml:space="preserve">UBL CONTACT </w:t>
      </w:r>
      <w:r>
        <w:rPr>
          <w:rFonts w:ascii="Times New Roman" w:eastAsia="Times New Roman" w:hAnsi="Times New Roman" w:cs="Times New Roman"/>
          <w:b/>
          <w:sz w:val="24"/>
        </w:rPr>
        <w:t>CENTRE</w:t>
      </w:r>
      <w:r w:rsidR="00C160E4">
        <w:rPr>
          <w:rFonts w:ascii="Times New Roman" w:eastAsia="Times New Roman" w:hAnsi="Times New Roman" w:cs="Times New Roman"/>
          <w:b/>
          <w:sz w:val="24"/>
        </w:rPr>
        <w:t xml:space="preserve"> ( 2 </w:t>
      </w:r>
      <w:r w:rsidR="009D48E1">
        <w:rPr>
          <w:rFonts w:ascii="Times New Roman" w:eastAsia="Times New Roman" w:hAnsi="Times New Roman" w:cs="Times New Roman"/>
          <w:b/>
          <w:sz w:val="24"/>
        </w:rPr>
        <w:t>MONTHS</w:t>
      </w:r>
      <w:r>
        <w:rPr>
          <w:rFonts w:ascii="Times New Roman" w:eastAsia="Times New Roman" w:hAnsi="Times New Roman" w:cs="Times New Roman"/>
          <w:b/>
          <w:sz w:val="24"/>
        </w:rPr>
        <w:t xml:space="preserve">) </w:t>
      </w:r>
    </w:p>
    <w:p w:rsidR="002B7813" w:rsidRDefault="002B7813">
      <w:pPr>
        <w:spacing w:after="0"/>
        <w:ind w:left="-5" w:hanging="10"/>
        <w:rPr>
          <w:rFonts w:ascii="Times New Roman" w:eastAsia="Times New Roman" w:hAnsi="Times New Roman" w:cs="Times New Roman"/>
          <w:b/>
          <w:sz w:val="24"/>
        </w:rPr>
      </w:pPr>
    </w:p>
    <w:p w:rsidR="00BE5612" w:rsidRDefault="00BE5612" w:rsidP="00C14F02">
      <w:pPr>
        <w:pStyle w:val="ListParagraph"/>
        <w:numPr>
          <w:ilvl w:val="0"/>
          <w:numId w:val="9"/>
        </w:numPr>
        <w:spacing w:after="0"/>
        <w:rPr>
          <w:bCs/>
          <w:color w:val="000000" w:themeColor="text1"/>
        </w:rPr>
      </w:pPr>
      <w:r>
        <w:rPr>
          <w:bCs/>
          <w:color w:val="000000" w:themeColor="text1"/>
        </w:rPr>
        <w:t xml:space="preserve"> </w:t>
      </w:r>
      <w:r w:rsidR="00AA0445" w:rsidRPr="00344B76">
        <w:rPr>
          <w:bCs/>
          <w:color w:val="000000" w:themeColor="text1"/>
        </w:rPr>
        <w:t xml:space="preserve">Customer </w:t>
      </w:r>
      <w:r>
        <w:rPr>
          <w:bCs/>
          <w:color w:val="000000" w:themeColor="text1"/>
        </w:rPr>
        <w:t>Support.</w:t>
      </w:r>
    </w:p>
    <w:p w:rsidR="000938CD" w:rsidRPr="00C14F02" w:rsidRDefault="000938CD" w:rsidP="000938CD">
      <w:pPr>
        <w:pStyle w:val="ListParagraph"/>
        <w:spacing w:after="0"/>
        <w:rPr>
          <w:bCs/>
          <w:color w:val="000000" w:themeColor="text1"/>
        </w:rPr>
      </w:pPr>
    </w:p>
    <w:p w:rsidR="00B27388" w:rsidRDefault="00421C23">
      <w:pPr>
        <w:spacing w:after="0"/>
        <w:rPr>
          <w:rFonts w:ascii="Times New Roman" w:eastAsia="Times New Roman" w:hAnsi="Times New Roman" w:cs="Times New Roman"/>
          <w:b/>
          <w:bCs/>
          <w:sz w:val="24"/>
        </w:rPr>
      </w:pPr>
      <w:r>
        <w:rPr>
          <w:rFonts w:ascii="Times New Roman" w:eastAsia="Times New Roman" w:hAnsi="Times New Roman" w:cs="Times New Roman"/>
          <w:sz w:val="24"/>
        </w:rPr>
        <w:t xml:space="preserve"> </w:t>
      </w:r>
      <w:r w:rsidR="000938CD" w:rsidRPr="000938CD">
        <w:rPr>
          <w:rFonts w:ascii="Times New Roman" w:eastAsia="Times New Roman" w:hAnsi="Times New Roman" w:cs="Times New Roman"/>
          <w:b/>
          <w:bCs/>
          <w:sz w:val="24"/>
        </w:rPr>
        <w:t xml:space="preserve">QUALITY </w:t>
      </w:r>
      <w:r w:rsidR="00F10BA5">
        <w:rPr>
          <w:rFonts w:ascii="Times New Roman" w:eastAsia="Times New Roman" w:hAnsi="Times New Roman" w:cs="Times New Roman"/>
          <w:b/>
          <w:bCs/>
          <w:sz w:val="24"/>
        </w:rPr>
        <w:t xml:space="preserve">PUNCH (4 </w:t>
      </w:r>
      <w:r w:rsidR="00293CCE">
        <w:rPr>
          <w:rFonts w:ascii="Times New Roman" w:eastAsia="Times New Roman" w:hAnsi="Times New Roman" w:cs="Times New Roman"/>
          <w:b/>
          <w:bCs/>
          <w:sz w:val="24"/>
        </w:rPr>
        <w:t>MONTHS</w:t>
      </w:r>
      <w:r w:rsidR="00F10BA5">
        <w:rPr>
          <w:rFonts w:ascii="Times New Roman" w:eastAsia="Times New Roman" w:hAnsi="Times New Roman" w:cs="Times New Roman"/>
          <w:b/>
          <w:bCs/>
          <w:sz w:val="24"/>
        </w:rPr>
        <w:t>)</w:t>
      </w:r>
    </w:p>
    <w:p w:rsidR="002B7813" w:rsidRPr="002B7813" w:rsidRDefault="002B7813" w:rsidP="002B7813">
      <w:pPr>
        <w:pStyle w:val="ListParagraph"/>
        <w:numPr>
          <w:ilvl w:val="0"/>
          <w:numId w:val="9"/>
        </w:numPr>
        <w:spacing w:after="0"/>
        <w:rPr>
          <w:rFonts w:ascii="Times New Roman" w:eastAsia="Times New Roman" w:hAnsi="Times New Roman" w:cs="Times New Roman"/>
          <w:b/>
          <w:bCs/>
          <w:sz w:val="24"/>
        </w:rPr>
      </w:pPr>
      <w:r>
        <w:rPr>
          <w:rFonts w:ascii="Times New Roman" w:eastAsia="Times New Roman" w:hAnsi="Times New Roman" w:cs="Times New Roman"/>
          <w:sz w:val="24"/>
        </w:rPr>
        <w:t xml:space="preserve">Us sales </w:t>
      </w:r>
    </w:p>
    <w:p w:rsidR="002B7813" w:rsidRPr="002B7813" w:rsidRDefault="002B7813" w:rsidP="002B7813">
      <w:pPr>
        <w:pStyle w:val="ListParagraph"/>
        <w:numPr>
          <w:ilvl w:val="0"/>
          <w:numId w:val="9"/>
        </w:numPr>
        <w:spacing w:after="0"/>
        <w:rPr>
          <w:rFonts w:ascii="Times New Roman" w:eastAsia="Times New Roman" w:hAnsi="Times New Roman" w:cs="Times New Roman"/>
          <w:b/>
          <w:bCs/>
          <w:sz w:val="24"/>
        </w:rPr>
      </w:pPr>
      <w:r>
        <w:rPr>
          <w:rFonts w:ascii="Times New Roman" w:eastAsia="Times New Roman" w:hAnsi="Times New Roman" w:cs="Times New Roman"/>
          <w:sz w:val="24"/>
        </w:rPr>
        <w:t>Daily follow up calls regarding designs</w:t>
      </w:r>
    </w:p>
    <w:p w:rsidR="00293CCE" w:rsidRDefault="00293CCE">
      <w:pPr>
        <w:spacing w:after="0"/>
        <w:rPr>
          <w:rFonts w:ascii="Times New Roman" w:eastAsia="Times New Roman" w:hAnsi="Times New Roman" w:cs="Times New Roman"/>
          <w:b/>
          <w:bCs/>
          <w:sz w:val="24"/>
        </w:rPr>
      </w:pPr>
    </w:p>
    <w:p w:rsidR="00293CCE" w:rsidRPr="000938CD" w:rsidRDefault="00293CCE">
      <w:pPr>
        <w:spacing w:after="0"/>
        <w:rPr>
          <w:b/>
          <w:bCs/>
        </w:rPr>
      </w:pPr>
    </w:p>
    <w:p w:rsidR="00F337F6" w:rsidRPr="007D4369" w:rsidRDefault="00421C23">
      <w:pPr>
        <w:pStyle w:val="Heading1"/>
        <w:ind w:left="-5"/>
        <w:rPr>
          <w:i/>
          <w:iCs/>
          <w:u w:val="single"/>
        </w:rPr>
      </w:pPr>
      <w:r>
        <w:t>S</w:t>
      </w:r>
      <w:r>
        <w:t xml:space="preserve">KILLS </w:t>
      </w:r>
    </w:p>
    <w:p w:rsidR="00F337F6" w:rsidRDefault="00421C23">
      <w:pPr>
        <w:spacing w:after="0"/>
        <w:ind w:left="-27" w:right="-80"/>
      </w:pPr>
      <w:r>
        <w:rPr>
          <w:noProof/>
        </w:rPr>
        <w:drawing>
          <wp:inline distT="0" distB="0" distL="0" distR="0">
            <wp:extent cx="5984241" cy="12699"/>
            <wp:effectExtent l="0" t="0" r="0" b="0"/>
            <wp:docPr id="177" name="Picture 177"/>
            <wp:cNvGraphicFramePr/>
            <a:graphic xmlns:a="http://schemas.openxmlformats.org/drawingml/2006/main">
              <a:graphicData uri="http://schemas.openxmlformats.org/drawingml/2006/picture">
                <pic:pic xmlns:pic="http://schemas.openxmlformats.org/drawingml/2006/picture">
                  <pic:nvPicPr>
                    <pic:cNvPr id="177" name="Picture 177"/>
                    <pic:cNvPicPr/>
                  </pic:nvPicPr>
                  <pic:blipFill>
                    <a:blip r:embed="rId5"/>
                    <a:stretch>
                      <a:fillRect/>
                    </a:stretch>
                  </pic:blipFill>
                  <pic:spPr>
                    <a:xfrm>
                      <a:off x="0" y="0"/>
                      <a:ext cx="5984241" cy="12699"/>
                    </a:xfrm>
                    <a:prstGeom prst="rect">
                      <a:avLst/>
                    </a:prstGeom>
                  </pic:spPr>
                </pic:pic>
              </a:graphicData>
            </a:graphic>
          </wp:inline>
        </w:drawing>
      </w:r>
      <w:r>
        <w:rPr>
          <w:rFonts w:ascii="Times New Roman" w:eastAsia="Times New Roman" w:hAnsi="Times New Roman" w:cs="Times New Roman"/>
          <w:sz w:val="24"/>
        </w:rPr>
        <w:t xml:space="preserve"> </w:t>
      </w:r>
    </w:p>
    <w:p w:rsidR="00F337F6" w:rsidRDefault="00421C23">
      <w:pPr>
        <w:spacing w:after="0"/>
      </w:pPr>
      <w:r>
        <w:rPr>
          <w:rFonts w:ascii="Times New Roman" w:eastAsia="Times New Roman" w:hAnsi="Times New Roman" w:cs="Times New Roman"/>
          <w:i/>
          <w:sz w:val="24"/>
          <w:u w:val="single" w:color="000000"/>
        </w:rPr>
        <w:t>SOFT SKILLS</w:t>
      </w:r>
      <w:r>
        <w:rPr>
          <w:rFonts w:ascii="Times New Roman" w:eastAsia="Times New Roman" w:hAnsi="Times New Roman" w:cs="Times New Roman"/>
          <w:i/>
          <w:sz w:val="24"/>
        </w:rPr>
        <w:t xml:space="preserve"> </w:t>
      </w:r>
    </w:p>
    <w:p w:rsidR="00F337F6" w:rsidRDefault="00421C23">
      <w:pPr>
        <w:numPr>
          <w:ilvl w:val="0"/>
          <w:numId w:val="4"/>
        </w:numPr>
        <w:spacing w:after="3"/>
        <w:ind w:hanging="360"/>
      </w:pPr>
      <w:r>
        <w:rPr>
          <w:rFonts w:ascii="Arial" w:eastAsia="Arial" w:hAnsi="Arial" w:cs="Arial"/>
          <w:color w:val="222222"/>
          <w:sz w:val="24"/>
        </w:rPr>
        <w:t>Communication.</w:t>
      </w:r>
      <w:r>
        <w:rPr>
          <w:rFonts w:ascii="Times New Roman" w:eastAsia="Times New Roman" w:hAnsi="Times New Roman" w:cs="Times New Roman"/>
          <w:color w:val="222222"/>
          <w:sz w:val="24"/>
        </w:rPr>
        <w:t xml:space="preserve"> </w:t>
      </w:r>
    </w:p>
    <w:p w:rsidR="00F337F6" w:rsidRDefault="00421C23">
      <w:pPr>
        <w:spacing w:after="0"/>
      </w:pPr>
      <w:r>
        <w:rPr>
          <w:rFonts w:ascii="Times New Roman" w:eastAsia="Times New Roman" w:hAnsi="Times New Roman" w:cs="Times New Roman"/>
          <w:color w:val="222222"/>
          <w:sz w:val="24"/>
        </w:rPr>
        <w:t xml:space="preserve"> </w:t>
      </w:r>
    </w:p>
    <w:p w:rsidR="00F337F6" w:rsidRDefault="00421C23">
      <w:pPr>
        <w:numPr>
          <w:ilvl w:val="0"/>
          <w:numId w:val="4"/>
        </w:numPr>
        <w:spacing w:after="3"/>
        <w:ind w:hanging="360"/>
      </w:pPr>
      <w:r>
        <w:rPr>
          <w:rFonts w:ascii="Arial" w:eastAsia="Arial" w:hAnsi="Arial" w:cs="Arial"/>
          <w:color w:val="222222"/>
          <w:sz w:val="24"/>
        </w:rPr>
        <w:t>Ability to Work Under Pressure.</w:t>
      </w:r>
      <w:r>
        <w:rPr>
          <w:rFonts w:ascii="Times New Roman" w:eastAsia="Times New Roman" w:hAnsi="Times New Roman" w:cs="Times New Roman"/>
          <w:color w:val="222222"/>
          <w:sz w:val="24"/>
        </w:rPr>
        <w:t xml:space="preserve"> </w:t>
      </w:r>
    </w:p>
    <w:p w:rsidR="00F337F6" w:rsidRDefault="00421C23">
      <w:pPr>
        <w:spacing w:after="0"/>
      </w:pPr>
      <w:r>
        <w:rPr>
          <w:rFonts w:ascii="Times New Roman" w:eastAsia="Times New Roman" w:hAnsi="Times New Roman" w:cs="Times New Roman"/>
          <w:color w:val="222222"/>
          <w:sz w:val="24"/>
        </w:rPr>
        <w:t xml:space="preserve"> </w:t>
      </w:r>
    </w:p>
    <w:p w:rsidR="00F337F6" w:rsidRDefault="00421C23">
      <w:pPr>
        <w:numPr>
          <w:ilvl w:val="0"/>
          <w:numId w:val="4"/>
        </w:numPr>
        <w:spacing w:after="3"/>
        <w:ind w:hanging="360"/>
      </w:pPr>
      <w:r>
        <w:rPr>
          <w:rFonts w:ascii="Arial" w:eastAsia="Arial" w:hAnsi="Arial" w:cs="Arial"/>
          <w:color w:val="222222"/>
          <w:sz w:val="24"/>
        </w:rPr>
        <w:t>Decision Making.</w:t>
      </w:r>
      <w:r>
        <w:rPr>
          <w:rFonts w:ascii="Times New Roman" w:eastAsia="Times New Roman" w:hAnsi="Times New Roman" w:cs="Times New Roman"/>
          <w:color w:val="222222"/>
          <w:sz w:val="24"/>
        </w:rPr>
        <w:t xml:space="preserve"> </w:t>
      </w:r>
    </w:p>
    <w:p w:rsidR="00F337F6" w:rsidRDefault="00421C23">
      <w:pPr>
        <w:spacing w:after="0"/>
      </w:pPr>
      <w:r>
        <w:rPr>
          <w:rFonts w:ascii="Times New Roman" w:eastAsia="Times New Roman" w:hAnsi="Times New Roman" w:cs="Times New Roman"/>
          <w:color w:val="222222"/>
          <w:sz w:val="24"/>
        </w:rPr>
        <w:t xml:space="preserve"> </w:t>
      </w:r>
    </w:p>
    <w:p w:rsidR="00F337F6" w:rsidRDefault="00421C23">
      <w:pPr>
        <w:numPr>
          <w:ilvl w:val="0"/>
          <w:numId w:val="4"/>
        </w:numPr>
        <w:spacing w:after="3"/>
        <w:ind w:hanging="360"/>
      </w:pPr>
      <w:r>
        <w:rPr>
          <w:rFonts w:ascii="Arial" w:eastAsia="Arial" w:hAnsi="Arial" w:cs="Arial"/>
          <w:color w:val="222222"/>
          <w:sz w:val="24"/>
        </w:rPr>
        <w:t>Time Management.</w:t>
      </w:r>
      <w:r>
        <w:rPr>
          <w:rFonts w:ascii="Times New Roman" w:eastAsia="Times New Roman" w:hAnsi="Times New Roman" w:cs="Times New Roman"/>
          <w:color w:val="222222"/>
          <w:sz w:val="24"/>
        </w:rPr>
        <w:t xml:space="preserve"> </w:t>
      </w:r>
    </w:p>
    <w:p w:rsidR="00F337F6" w:rsidRDefault="00421C23">
      <w:pPr>
        <w:spacing w:after="0"/>
      </w:pPr>
      <w:r>
        <w:rPr>
          <w:rFonts w:ascii="Times New Roman" w:eastAsia="Times New Roman" w:hAnsi="Times New Roman" w:cs="Times New Roman"/>
          <w:color w:val="222222"/>
          <w:sz w:val="24"/>
        </w:rPr>
        <w:t xml:space="preserve"> </w:t>
      </w:r>
    </w:p>
    <w:p w:rsidR="00F337F6" w:rsidRDefault="00421C23">
      <w:pPr>
        <w:numPr>
          <w:ilvl w:val="0"/>
          <w:numId w:val="4"/>
        </w:numPr>
        <w:spacing w:after="3"/>
        <w:ind w:hanging="360"/>
      </w:pPr>
      <w:r>
        <w:rPr>
          <w:rFonts w:ascii="Arial" w:eastAsia="Arial" w:hAnsi="Arial" w:cs="Arial"/>
          <w:color w:val="222222"/>
          <w:sz w:val="24"/>
        </w:rPr>
        <w:t>Self-motivation.</w:t>
      </w:r>
      <w:r>
        <w:rPr>
          <w:rFonts w:ascii="Times New Roman" w:eastAsia="Times New Roman" w:hAnsi="Times New Roman" w:cs="Times New Roman"/>
          <w:color w:val="222222"/>
          <w:sz w:val="24"/>
        </w:rPr>
        <w:t xml:space="preserve"> </w:t>
      </w:r>
    </w:p>
    <w:p w:rsidR="00F337F6" w:rsidRDefault="00421C23">
      <w:pPr>
        <w:spacing w:after="0"/>
        <w:ind w:left="1440"/>
      </w:pPr>
      <w:r>
        <w:rPr>
          <w:rFonts w:ascii="Times New Roman" w:eastAsia="Times New Roman" w:hAnsi="Times New Roman" w:cs="Times New Roman"/>
          <w:color w:val="222222"/>
          <w:sz w:val="24"/>
        </w:rPr>
        <w:t xml:space="preserve"> </w:t>
      </w:r>
    </w:p>
    <w:p w:rsidR="00F337F6" w:rsidRDefault="00421C23">
      <w:pPr>
        <w:spacing w:after="1"/>
      </w:pPr>
      <w:r>
        <w:rPr>
          <w:rFonts w:ascii="Times New Roman" w:eastAsia="Times New Roman" w:hAnsi="Times New Roman" w:cs="Times New Roman"/>
          <w:i/>
          <w:color w:val="222222"/>
          <w:sz w:val="24"/>
          <w:u w:val="single" w:color="222222"/>
        </w:rPr>
        <w:t>HARD SKILLS</w:t>
      </w:r>
      <w:r>
        <w:rPr>
          <w:rFonts w:ascii="Times New Roman" w:eastAsia="Times New Roman" w:hAnsi="Times New Roman" w:cs="Times New Roman"/>
          <w:i/>
          <w:color w:val="222222"/>
          <w:sz w:val="24"/>
        </w:rPr>
        <w:t xml:space="preserve"> </w:t>
      </w:r>
    </w:p>
    <w:p w:rsidR="00F337F6" w:rsidRDefault="00421C23">
      <w:pPr>
        <w:numPr>
          <w:ilvl w:val="0"/>
          <w:numId w:val="5"/>
        </w:numPr>
        <w:spacing w:after="0"/>
        <w:ind w:hanging="300"/>
      </w:pPr>
      <w:r>
        <w:rPr>
          <w:rFonts w:ascii="Times New Roman" w:eastAsia="Times New Roman" w:hAnsi="Times New Roman" w:cs="Times New Roman"/>
          <w:color w:val="222222"/>
          <w:sz w:val="24"/>
        </w:rPr>
        <w:t xml:space="preserve">HTML  </w:t>
      </w:r>
    </w:p>
    <w:p w:rsidR="00F337F6" w:rsidRDefault="00421C23">
      <w:pPr>
        <w:numPr>
          <w:ilvl w:val="0"/>
          <w:numId w:val="5"/>
        </w:numPr>
        <w:spacing w:after="0"/>
        <w:ind w:hanging="300"/>
      </w:pPr>
      <w:r>
        <w:rPr>
          <w:rFonts w:ascii="Times New Roman" w:eastAsia="Times New Roman" w:hAnsi="Times New Roman" w:cs="Times New Roman"/>
          <w:color w:val="222222"/>
          <w:sz w:val="24"/>
        </w:rPr>
        <w:t xml:space="preserve">CSS </w:t>
      </w:r>
    </w:p>
    <w:p w:rsidR="00F337F6" w:rsidRDefault="00421C23">
      <w:pPr>
        <w:numPr>
          <w:ilvl w:val="0"/>
          <w:numId w:val="5"/>
        </w:numPr>
        <w:spacing w:after="0"/>
        <w:ind w:hanging="300"/>
      </w:pPr>
      <w:r>
        <w:rPr>
          <w:rFonts w:ascii="Times New Roman" w:eastAsia="Times New Roman" w:hAnsi="Times New Roman" w:cs="Times New Roman"/>
          <w:color w:val="222222"/>
          <w:sz w:val="24"/>
        </w:rPr>
        <w:t xml:space="preserve">Basic knowledge of pc  </w:t>
      </w:r>
    </w:p>
    <w:p w:rsidR="00F337F6" w:rsidRDefault="00421C23">
      <w:pPr>
        <w:numPr>
          <w:ilvl w:val="0"/>
          <w:numId w:val="5"/>
        </w:numPr>
        <w:spacing w:after="0"/>
        <w:ind w:hanging="300"/>
      </w:pPr>
      <w:r>
        <w:rPr>
          <w:rFonts w:ascii="Times New Roman" w:eastAsia="Times New Roman" w:hAnsi="Times New Roman" w:cs="Times New Roman"/>
          <w:color w:val="222222"/>
          <w:sz w:val="24"/>
        </w:rPr>
        <w:t xml:space="preserve">Answering phone calls / customer service  </w:t>
      </w:r>
    </w:p>
    <w:p w:rsidR="00F337F6" w:rsidRDefault="00421C23">
      <w:pPr>
        <w:numPr>
          <w:ilvl w:val="0"/>
          <w:numId w:val="5"/>
        </w:numPr>
        <w:spacing w:after="0"/>
        <w:ind w:hanging="300"/>
      </w:pPr>
      <w:r>
        <w:rPr>
          <w:rFonts w:ascii="Times New Roman" w:eastAsia="Times New Roman" w:hAnsi="Times New Roman" w:cs="Times New Roman"/>
          <w:color w:val="222222"/>
          <w:sz w:val="24"/>
        </w:rPr>
        <w:t xml:space="preserve">Highly motivated for career advancement Maintain effective communication </w:t>
      </w:r>
    </w:p>
    <w:p w:rsidR="00F337F6" w:rsidRDefault="00421C23">
      <w:pPr>
        <w:numPr>
          <w:ilvl w:val="0"/>
          <w:numId w:val="5"/>
        </w:numPr>
        <w:spacing w:after="0"/>
        <w:ind w:hanging="300"/>
      </w:pPr>
      <w:r>
        <w:rPr>
          <w:rFonts w:ascii="Times New Roman" w:eastAsia="Times New Roman" w:hAnsi="Times New Roman" w:cs="Times New Roman"/>
          <w:color w:val="222222"/>
          <w:sz w:val="24"/>
        </w:rPr>
        <w:t>Planning, organize and prioritize multiple tasks a</w:t>
      </w:r>
      <w:r>
        <w:rPr>
          <w:rFonts w:ascii="Times New Roman" w:eastAsia="Times New Roman" w:hAnsi="Times New Roman" w:cs="Times New Roman"/>
          <w:color w:val="222222"/>
          <w:sz w:val="24"/>
        </w:rPr>
        <w:t xml:space="preserve">nd projects </w:t>
      </w:r>
    </w:p>
    <w:p w:rsidR="00F337F6" w:rsidRDefault="00421C23">
      <w:pPr>
        <w:spacing w:after="0"/>
      </w:pPr>
      <w:r>
        <w:rPr>
          <w:color w:val="17365D"/>
          <w:sz w:val="24"/>
        </w:rPr>
        <w:t xml:space="preserve"> </w:t>
      </w:r>
    </w:p>
    <w:p w:rsidR="00F337F6" w:rsidRDefault="00421C23">
      <w:pPr>
        <w:spacing w:after="0"/>
      </w:pPr>
      <w:r>
        <w:rPr>
          <w:rFonts w:ascii="Times New Roman" w:eastAsia="Times New Roman" w:hAnsi="Times New Roman" w:cs="Times New Roman"/>
          <w:sz w:val="24"/>
        </w:rPr>
        <w:t xml:space="preserve"> </w:t>
      </w:r>
    </w:p>
    <w:sectPr w:rsidR="00F337F6">
      <w:pgSz w:w="12240" w:h="15840"/>
      <w:pgMar w:top="1443" w:right="1483" w:bottom="145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E02CB"/>
    <w:multiLevelType w:val="hybridMultilevel"/>
    <w:tmpl w:val="FFFFFFFF"/>
    <w:lvl w:ilvl="0" w:tplc="B60EC26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7ABCA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0A68C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4A49F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6CB030">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07180">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485A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92A7C6">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A26980E">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C5421C"/>
    <w:multiLevelType w:val="hybridMultilevel"/>
    <w:tmpl w:val="90E40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D161E1"/>
    <w:multiLevelType w:val="hybridMultilevel"/>
    <w:tmpl w:val="FFFFFFFF"/>
    <w:lvl w:ilvl="0" w:tplc="5C661EEA">
      <w:start w:val="1"/>
      <w:numFmt w:val="bullet"/>
      <w:lvlText w:val="•"/>
      <w:lvlJc w:val="left"/>
      <w:pPr>
        <w:ind w:left="1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3817D8">
      <w:start w:val="1"/>
      <w:numFmt w:val="bullet"/>
      <w:lvlText w:val="o"/>
      <w:lvlJc w:val="left"/>
      <w:pPr>
        <w:ind w:left="222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14BCF568">
      <w:start w:val="1"/>
      <w:numFmt w:val="bullet"/>
      <w:lvlText w:val="▪"/>
      <w:lvlJc w:val="left"/>
      <w:pPr>
        <w:ind w:left="294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551C7DA6">
      <w:start w:val="1"/>
      <w:numFmt w:val="bullet"/>
      <w:lvlText w:val="•"/>
      <w:lvlJc w:val="left"/>
      <w:pPr>
        <w:ind w:left="3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1C232C">
      <w:start w:val="1"/>
      <w:numFmt w:val="bullet"/>
      <w:lvlText w:val="o"/>
      <w:lvlJc w:val="left"/>
      <w:pPr>
        <w:ind w:left="438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CE865F14">
      <w:start w:val="1"/>
      <w:numFmt w:val="bullet"/>
      <w:lvlText w:val="▪"/>
      <w:lvlJc w:val="left"/>
      <w:pPr>
        <w:ind w:left="510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0396CE0A">
      <w:start w:val="1"/>
      <w:numFmt w:val="bullet"/>
      <w:lvlText w:val="•"/>
      <w:lvlJc w:val="left"/>
      <w:pPr>
        <w:ind w:left="58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BA9CB0">
      <w:start w:val="1"/>
      <w:numFmt w:val="bullet"/>
      <w:lvlText w:val="o"/>
      <w:lvlJc w:val="left"/>
      <w:pPr>
        <w:ind w:left="654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9E78D88A">
      <w:start w:val="1"/>
      <w:numFmt w:val="bullet"/>
      <w:lvlText w:val="▪"/>
      <w:lvlJc w:val="left"/>
      <w:pPr>
        <w:ind w:left="726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36BD39CE"/>
    <w:multiLevelType w:val="hybridMultilevel"/>
    <w:tmpl w:val="FFFFFFFF"/>
    <w:lvl w:ilvl="0" w:tplc="9A423C98">
      <w:start w:val="1"/>
      <w:numFmt w:val="bullet"/>
      <w:lvlText w:val="●"/>
      <w:lvlJc w:val="left"/>
      <w:pPr>
        <w:ind w:left="142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1EEA3732">
      <w:start w:val="1"/>
      <w:numFmt w:val="bullet"/>
      <w:lvlText w:val="o"/>
      <w:lvlJc w:val="left"/>
      <w:pPr>
        <w:ind w:left="21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CC823298">
      <w:start w:val="1"/>
      <w:numFmt w:val="bullet"/>
      <w:lvlText w:val="▪"/>
      <w:lvlJc w:val="left"/>
      <w:pPr>
        <w:ind w:left="28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5BD2E054">
      <w:start w:val="1"/>
      <w:numFmt w:val="bullet"/>
      <w:lvlText w:val="•"/>
      <w:lvlJc w:val="left"/>
      <w:pPr>
        <w:ind w:left="36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AA4CBC54">
      <w:start w:val="1"/>
      <w:numFmt w:val="bullet"/>
      <w:lvlText w:val="o"/>
      <w:lvlJc w:val="left"/>
      <w:pPr>
        <w:ind w:left="43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9396749C">
      <w:start w:val="1"/>
      <w:numFmt w:val="bullet"/>
      <w:lvlText w:val="▪"/>
      <w:lvlJc w:val="left"/>
      <w:pPr>
        <w:ind w:left="50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F2B4720C">
      <w:start w:val="1"/>
      <w:numFmt w:val="bullet"/>
      <w:lvlText w:val="•"/>
      <w:lvlJc w:val="left"/>
      <w:pPr>
        <w:ind w:left="57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D3A8745C">
      <w:start w:val="1"/>
      <w:numFmt w:val="bullet"/>
      <w:lvlText w:val="o"/>
      <w:lvlJc w:val="left"/>
      <w:pPr>
        <w:ind w:left="64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875441D0">
      <w:start w:val="1"/>
      <w:numFmt w:val="bullet"/>
      <w:lvlText w:val="▪"/>
      <w:lvlJc w:val="left"/>
      <w:pPr>
        <w:ind w:left="72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39400599"/>
    <w:multiLevelType w:val="hybridMultilevel"/>
    <w:tmpl w:val="DB421D92"/>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5" w15:restartNumberingAfterBreak="0">
    <w:nsid w:val="5C463449"/>
    <w:multiLevelType w:val="hybridMultilevel"/>
    <w:tmpl w:val="FFFFFFFF"/>
    <w:lvl w:ilvl="0" w:tplc="0EFC30B4">
      <w:start w:val="1"/>
      <w:numFmt w:val="bullet"/>
      <w:lvlText w:val="●"/>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5A43C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564CD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0CE29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6625D1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3EE6E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72400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6536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1EEA3E">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48D3628"/>
    <w:multiLevelType w:val="hybridMultilevel"/>
    <w:tmpl w:val="B350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A832AE"/>
    <w:multiLevelType w:val="hybridMultilevel"/>
    <w:tmpl w:val="F25898D6"/>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8" w15:restartNumberingAfterBreak="0">
    <w:nsid w:val="6DFF0E29"/>
    <w:multiLevelType w:val="hybridMultilevel"/>
    <w:tmpl w:val="FFFFFFFF"/>
    <w:lvl w:ilvl="0" w:tplc="C7409D6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94316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BE2C20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BAE0CF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E8582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03A8B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C5ED7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28FE6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70630D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5"/>
  </w:num>
  <w:num w:numId="3">
    <w:abstractNumId w:val="8"/>
  </w:num>
  <w:num w:numId="4">
    <w:abstractNumId w:val="3"/>
  </w:num>
  <w:num w:numId="5">
    <w:abstractNumId w:val="2"/>
  </w:num>
  <w:num w:numId="6">
    <w:abstractNumId w:val="7"/>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7F6"/>
    <w:rsid w:val="00047CA9"/>
    <w:rsid w:val="000938CD"/>
    <w:rsid w:val="00293CCE"/>
    <w:rsid w:val="002B7813"/>
    <w:rsid w:val="00344B76"/>
    <w:rsid w:val="00421C23"/>
    <w:rsid w:val="00756A5C"/>
    <w:rsid w:val="007D4369"/>
    <w:rsid w:val="0081090C"/>
    <w:rsid w:val="009D48E1"/>
    <w:rsid w:val="00AA0445"/>
    <w:rsid w:val="00B27388"/>
    <w:rsid w:val="00BE5612"/>
    <w:rsid w:val="00C14F02"/>
    <w:rsid w:val="00C160E4"/>
    <w:rsid w:val="00C979E8"/>
    <w:rsid w:val="00D11A9C"/>
    <w:rsid w:val="00F10BA5"/>
    <w:rsid w:val="00F337F6"/>
    <w:rsid w:val="00FE6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B65F99"/>
  <w15:docId w15:val="{053E736F-35B8-654C-8E73-5198F8808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lang w:bidi="en-US"/>
    </w:rPr>
  </w:style>
  <w:style w:type="paragraph" w:styleId="Heading1">
    <w:name w:val="heading 1"/>
    <w:next w:val="Normal"/>
    <w:link w:val="Heading1Char"/>
    <w:uiPriority w:val="9"/>
    <w:qFormat/>
    <w:pPr>
      <w:keepNext/>
      <w:keepLines/>
      <w:spacing w:after="0"/>
      <w:ind w:left="10" w:hanging="10"/>
      <w:outlineLvl w:val="0"/>
    </w:pPr>
    <w:rPr>
      <w:rFonts w:ascii="Calibri" w:eastAsia="Calibri" w:hAnsi="Calibri" w:cs="Calibri"/>
      <w:b/>
      <w:color w:val="17365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17365D"/>
      <w:sz w:val="24"/>
    </w:rPr>
  </w:style>
  <w:style w:type="paragraph" w:styleId="ListParagraph">
    <w:name w:val="List Paragraph"/>
    <w:basedOn w:val="Normal"/>
    <w:uiPriority w:val="34"/>
    <w:qFormat/>
    <w:rsid w:val="00756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Guest User</cp:lastModifiedBy>
  <cp:revision>2</cp:revision>
  <dcterms:created xsi:type="dcterms:W3CDTF">2021-05-29T23:53:00Z</dcterms:created>
  <dcterms:modified xsi:type="dcterms:W3CDTF">2021-05-29T23:53:00Z</dcterms:modified>
</cp:coreProperties>
</file>